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D62E94" w:rsidRPr="00D62E94" w:rsidTr="00DB271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D62E94" w:rsidRPr="00D62E94" w:rsidRDefault="00D62E94" w:rsidP="00D62E94">
            <w:pPr>
              <w:jc w:val="both"/>
              <w:rPr>
                <w:rFonts w:ascii="Arial" w:eastAsia="Times New Roman" w:hAnsi="Arial"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62E94" w:rsidRPr="00D62E94" w:rsidRDefault="00D62E94" w:rsidP="00D62E94">
            <w:pPr>
              <w:jc w:val="both"/>
              <w:rPr>
                <w:rFonts w:ascii="Arial" w:eastAsia="Times New Roman" w:hAnsi="Arial"/>
                <w:b/>
                <w:sz w:val="28"/>
                <w:szCs w:val="24"/>
                <w:lang w:eastAsia="it-IT"/>
              </w:rPr>
            </w:pPr>
          </w:p>
          <w:p w:rsidR="00D62E94" w:rsidRPr="00D62E94" w:rsidRDefault="00D62E94" w:rsidP="00D62E94">
            <w:pPr>
              <w:jc w:val="both"/>
              <w:rPr>
                <w:rFonts w:ascii="Arial" w:eastAsia="Times New Roman" w:hAnsi="Arial"/>
                <w:b/>
                <w:sz w:val="28"/>
                <w:szCs w:val="24"/>
                <w:lang w:eastAsia="it-IT"/>
              </w:rPr>
            </w:pPr>
          </w:p>
          <w:p w:rsidR="00D62E94" w:rsidRPr="00D62E94" w:rsidRDefault="00D62E94" w:rsidP="00D62E94">
            <w:pPr>
              <w:jc w:val="both"/>
              <w:rPr>
                <w:rFonts w:ascii="Arial" w:eastAsia="Times New Roman" w:hAnsi="Arial"/>
                <w:b/>
                <w:sz w:val="28"/>
                <w:szCs w:val="24"/>
                <w:lang w:eastAsia="it-IT"/>
              </w:rPr>
            </w:pPr>
            <w:r w:rsidRPr="00D62E94">
              <w:rPr>
                <w:rFonts w:ascii="Arial" w:eastAsia="Times New Roman" w:hAnsi="Arial"/>
                <w:b/>
                <w:sz w:val="28"/>
                <w:szCs w:val="24"/>
                <w:lang w:eastAsia="it-IT"/>
              </w:rPr>
              <w:t>federfarma emilia romagna</w:t>
            </w:r>
          </w:p>
          <w:p w:rsidR="00D62E94" w:rsidRPr="00D62E94" w:rsidRDefault="00D62E94" w:rsidP="00D62E94">
            <w:pPr>
              <w:tabs>
                <w:tab w:val="left" w:pos="5479"/>
              </w:tabs>
              <w:jc w:val="both"/>
              <w:rPr>
                <w:rFonts w:ascii="Arial Narrow" w:eastAsia="Times New Roman" w:hAnsi="Arial Narrow"/>
                <w:sz w:val="18"/>
                <w:szCs w:val="24"/>
                <w:lang w:eastAsia="it-IT"/>
              </w:rPr>
            </w:pPr>
            <w:r w:rsidRPr="00D62E94">
              <w:rPr>
                <w:rFonts w:ascii="Arial Narrow" w:eastAsia="Times New Roman" w:hAnsi="Arial Narrow"/>
                <w:sz w:val="18"/>
                <w:szCs w:val="24"/>
                <w:lang w:eastAsia="it-IT"/>
              </w:rPr>
              <w:t>UNIONE SINDACALE DELLE ASSOCIAZIONI PROVINCIALI</w:t>
            </w:r>
          </w:p>
          <w:p w:rsidR="00D62E94" w:rsidRPr="00D62E94" w:rsidRDefault="00D62E94" w:rsidP="00D62E94">
            <w:pPr>
              <w:jc w:val="both"/>
              <w:rPr>
                <w:rFonts w:ascii="Arial" w:eastAsia="Times New Roman" w:hAnsi="Arial"/>
                <w:szCs w:val="24"/>
                <w:lang w:eastAsia="it-IT"/>
              </w:rPr>
            </w:pPr>
            <w:r w:rsidRPr="00D62E94">
              <w:rPr>
                <w:rFonts w:ascii="Arial Narrow" w:eastAsia="Times New Roman" w:hAnsi="Arial Narrow"/>
                <w:sz w:val="18"/>
                <w:szCs w:val="24"/>
                <w:lang w:eastAsia="it-IT"/>
              </w:rPr>
              <w:t>FRA I TITOLARI DI FARMACIA DELL'EMILIA ROMAGNA</w:t>
            </w:r>
          </w:p>
        </w:tc>
      </w:tr>
    </w:tbl>
    <w:p w:rsidR="00D62E94" w:rsidRPr="00D62E94" w:rsidRDefault="00D62E94" w:rsidP="00D62E94">
      <w:pPr>
        <w:pBdr>
          <w:bottom w:val="single" w:sz="8" w:space="1" w:color="00FF00"/>
        </w:pBdr>
        <w:jc w:val="both"/>
        <w:rPr>
          <w:rFonts w:ascii="Arial" w:eastAsia="Times New Roman" w:hAnsi="Arial"/>
          <w:sz w:val="20"/>
          <w:szCs w:val="24"/>
          <w:lang w:eastAsia="it-IT"/>
        </w:rPr>
      </w:pPr>
    </w:p>
    <w:p w:rsidR="00D62E94" w:rsidRPr="00D62E94" w:rsidRDefault="00D62E94" w:rsidP="00D62E94">
      <w:pPr>
        <w:keepNext/>
        <w:tabs>
          <w:tab w:val="left" w:pos="6084"/>
          <w:tab w:val="left" w:pos="7098"/>
        </w:tabs>
        <w:ind w:firstLine="1326"/>
        <w:jc w:val="both"/>
        <w:outlineLvl w:val="0"/>
        <w:rPr>
          <w:rFonts w:ascii="Arial" w:eastAsia="Times New Roman" w:hAnsi="Arial"/>
          <w:sz w:val="24"/>
          <w:szCs w:val="24"/>
          <w:lang w:eastAsia="it-IT"/>
        </w:rPr>
      </w:pPr>
    </w:p>
    <w:p w:rsidR="00D62E94" w:rsidRPr="00D62E94" w:rsidRDefault="00D62E94" w:rsidP="00D62E94">
      <w:pPr>
        <w:tabs>
          <w:tab w:val="left" w:pos="6237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1F497D"/>
          <w:sz w:val="24"/>
          <w:szCs w:val="24"/>
        </w:rPr>
        <w:tab/>
      </w:r>
      <w:bookmarkStart w:id="0" w:name="_GoBack"/>
      <w:r w:rsidRPr="00D62E94">
        <w:rPr>
          <w:rFonts w:ascii="Verdana" w:hAnsi="Verdana"/>
          <w:sz w:val="24"/>
          <w:szCs w:val="24"/>
        </w:rPr>
        <w:t>Bologna, 23 dicembre 2016</w:t>
      </w:r>
    </w:p>
    <w:bookmarkEnd w:id="0"/>
    <w:p w:rsidR="00D62E94" w:rsidRDefault="00D62E94" w:rsidP="00D62E94">
      <w:pPr>
        <w:rPr>
          <w:rFonts w:ascii="Verdana" w:hAnsi="Verdana"/>
          <w:color w:val="1F497D"/>
          <w:sz w:val="24"/>
          <w:szCs w:val="24"/>
        </w:rPr>
      </w:pPr>
    </w:p>
    <w:p w:rsidR="00D62E94" w:rsidRDefault="00D62E94" w:rsidP="00D62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Trasmettiamo, in allegato la Nota del Ministero della Salute del 14/12/2016, inerente la commercializzazione di </w:t>
      </w:r>
      <w:r>
        <w:rPr>
          <w:rFonts w:ascii="Verdana" w:hAnsi="Verdana"/>
          <w:sz w:val="24"/>
          <w:szCs w:val="24"/>
          <w:u w:val="single"/>
        </w:rPr>
        <w:t>primi lotti</w:t>
      </w:r>
      <w:r>
        <w:rPr>
          <w:rFonts w:ascii="Verdana" w:hAnsi="Verdana"/>
          <w:sz w:val="24"/>
          <w:szCs w:val="24"/>
        </w:rPr>
        <w:t xml:space="preserve"> di cannabis FM2, prodotta dallo stabilimento chimico farmaceutico militare di Firenze. </w:t>
      </w:r>
    </w:p>
    <w:p w:rsidR="00D62E94" w:rsidRDefault="00D62E94" w:rsidP="00D62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Tali lotti sono costituiti da infiorescenze essiccate e triturate di cannabis contenenti  THC compreso tra 5-8% e CBD compreso tra 7,5 e 12%, ad un prezzo di 6.88€ al grammo (IVA esclusa).</w:t>
      </w:r>
    </w:p>
    <w:p w:rsidR="00D62E94" w:rsidRDefault="00D62E94" w:rsidP="00D62E94">
      <w:pPr>
        <w:rPr>
          <w:rFonts w:ascii="Verdana" w:hAnsi="Verdana"/>
          <w:sz w:val="24"/>
          <w:szCs w:val="24"/>
        </w:rPr>
      </w:pPr>
    </w:p>
    <w:p w:rsidR="00D62E94" w:rsidRDefault="00D62E94" w:rsidP="00D62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sito web dello stabilimento Chimico farmaceutico Militare di Firenze, all’indirizzo </w:t>
      </w:r>
      <w:hyperlink r:id="rId6" w:history="1">
        <w:r>
          <w:rPr>
            <w:rStyle w:val="Collegamentoipertestuale"/>
            <w:rFonts w:ascii="Verdana" w:hAnsi="Verdana"/>
            <w:sz w:val="24"/>
            <w:szCs w:val="24"/>
          </w:rPr>
          <w:t>http://www.farmaceuticomilitare.it/</w:t>
        </w:r>
      </w:hyperlink>
      <w:r>
        <w:rPr>
          <w:rFonts w:ascii="Verdana" w:hAnsi="Verdana"/>
          <w:sz w:val="24"/>
          <w:szCs w:val="24"/>
        </w:rPr>
        <w:t>, consultato in data odierna indica che “</w:t>
      </w:r>
      <w:r>
        <w:rPr>
          <w:rFonts w:ascii="Verdana" w:hAnsi="Verdana"/>
          <w:b/>
          <w:bCs/>
          <w:color w:val="0000FF"/>
          <w:sz w:val="24"/>
          <w:szCs w:val="24"/>
        </w:rPr>
        <w:t>MODALITA’ DI GESTIONE DELLA DISTRIBUZIONE DI TALI PREPARATI SONO ANCORA OGGETTO DI VALUTAZIONE DA PARTE DELLE AUTORITA’ COMPETENTI”.</w:t>
      </w:r>
      <w:r>
        <w:rPr>
          <w:rFonts w:ascii="Verdana" w:hAnsi="Verdana"/>
          <w:sz w:val="24"/>
          <w:szCs w:val="24"/>
        </w:rPr>
        <w:t xml:space="preserve">  </w:t>
      </w:r>
    </w:p>
    <w:p w:rsidR="00D62E94" w:rsidRDefault="00D62E94" w:rsidP="00D62E94">
      <w:pPr>
        <w:rPr>
          <w:rFonts w:ascii="Verdana" w:hAnsi="Verdana"/>
          <w:sz w:val="24"/>
          <w:szCs w:val="24"/>
        </w:rPr>
      </w:pPr>
    </w:p>
    <w:p w:rsidR="00D62E94" w:rsidRDefault="00D62E94" w:rsidP="00D62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consiglia pertanto di verificare gli aggiornamento al sito. </w:t>
      </w:r>
    </w:p>
    <w:p w:rsidR="00D62E94" w:rsidRDefault="00D62E94" w:rsidP="00D62E94">
      <w:pPr>
        <w:rPr>
          <w:color w:val="1F497D"/>
        </w:rPr>
      </w:pPr>
    </w:p>
    <w:p w:rsidR="006642D0" w:rsidRDefault="006642D0"/>
    <w:sectPr w:rsidR="0066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94"/>
    <w:rsid w:val="006642D0"/>
    <w:rsid w:val="00D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E9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2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E9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62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rmaceuticomilitar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2017-01-16T14:08:00Z</dcterms:created>
  <dcterms:modified xsi:type="dcterms:W3CDTF">2017-01-16T14:09:00Z</dcterms:modified>
</cp:coreProperties>
</file>